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1B1E80D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1202F76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AC99BB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367406E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442638" w14:paraId="2B1F6EFD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44263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442638" w14:paraId="6FF1AE22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42638">
            <w:rPr>
              <w:rStyle w:val="eSPISCCParagraphDefaultFont"/>
              <w:rFonts w:eastAsiaTheme="minorHAnsi"/>
            </w:rPr>
            <w:t>Općinski sud u Metkoviću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442638" w14:paraId="25B24078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>
            <w:rPr>
              <w:rStyle w:val="eSPISCCParagraphDefaultFont"/>
            </w:rPr>
            <w:t>Andrije Hebranga 9</w:t>
          </w:r>
        </w:sdtContent>
      </w:sdt>
      <w:r w:rsidRPr="006C43C5" w:rsidR="00AE649C">
        <w:t xml:space="preserve"> </w:t>
      </w:r>
    </w:p>
    <w:p w:rsidR="001A12B4" w:rsidP="001A12B4" w:rsidRDefault="00442638" w14:paraId="426007A5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>
            <w:rPr>
              <w:rStyle w:val="eSPISCCParagraphDefaultFont"/>
            </w:rPr>
            <w:t>20350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>
            <w:rPr>
              <w:rStyle w:val="eSPISCCParagraphDefaultFont"/>
            </w:rPr>
            <w:t>Metković</w:t>
          </w:r>
        </w:sdtContent>
      </w:sdt>
      <w:r w:rsidRPr="006C43C5" w:rsidR="00AE649C">
        <w:t xml:space="preserve"> </w:t>
      </w:r>
    </w:p>
    <w:p w:rsidRPr="00442638" w:rsidR="001A12B4" w:rsidP="00442638" w:rsidRDefault="00BB30F6" w14:paraId="032D8B4C" w14:textId="7CDCDE3C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="00442638">
        <w:rPr>
          <w:rFonts w:eastAsia="Times New Roman" w:cs="Times New Roman"/>
        </w:rPr>
        <w:t xml:space="preserve">                  </w:t>
      </w:r>
      <w:r w:rsidRPr="001A12B4" w:rsidR="001A12B4">
        <w:rPr>
          <w:rFonts w:eastAsia="Times New Roman"/>
          <w:lang w:eastAsia="hr-HR"/>
        </w:rPr>
        <w:t>Poslovni</w:t>
      </w:r>
      <w:r w:rsidRPr="001A12B4" w:rsid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Pp Ikp-359/2025-12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442638" w:rsidR="001A12B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545A3E0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BAC83DE" w14:textId="77777777">
      <w:pPr>
        <w:keepNext/>
        <w:spacing w:after="0"/>
        <w:jc w:val="center"/>
      </w:pPr>
    </w:p>
    <w:p w:rsidRPr="00CE79FB" w:rsidR="00CE79FB" w:rsidP="00CE79FB" w:rsidRDefault="00CE79FB" w14:paraId="044BD507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C381B9F" w14:textId="77777777">
      <w:pPr>
        <w:keepNext/>
        <w:spacing w:after="0"/>
        <w:jc w:val="center"/>
      </w:pPr>
    </w:p>
    <w:p w:rsidRPr="001A12B4" w:rsidR="001A12B4" w:rsidP="001A12B4" w:rsidRDefault="00442638" w14:paraId="3F8897CD" w14:textId="6424D90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>
            <w:rPr>
              <w:rStyle w:val="eSPISCCParagraphDefaultFont"/>
              <w:rFonts w:eastAsiaTheme="minorHAnsi"/>
            </w:rPr>
            <w:t>Općinski sud u Metkoviću</w:t>
          </w:r>
        </w:sdtContent>
      </w:sdt>
      <w:r w:rsidR="006C352F">
        <w:t xml:space="preserve"> </w:t>
      </w:r>
      <w:r w:rsidRPr="001A12B4" w:rsidR="001A12B4">
        <w:t>po su</w:t>
      </w:r>
      <w:r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>
            <w:rPr>
              <w:rStyle w:val="eSPISCCParagraphDefaultFont"/>
              <w:rFonts w:eastAsiaTheme="minorHAnsi"/>
            </w:rPr>
            <w:t>Veneri Matić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42638">
            <w:rPr>
              <w:rStyle w:val="eSPISCCParagraphDefaultFont"/>
              <w:rFonts w:eastAsiaTheme="minorHAnsi"/>
            </w:rPr>
            <w:t>Egidija Mijoč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42638">
            <w:rPr>
              <w:rStyle w:val="eSPISCCParagraphDefaultFont"/>
              <w:rFonts w:eastAsiaTheme="minorHAnsi"/>
            </w:rPr>
            <w:t xml:space="preserve">  Miroslav Roso, OIB 98677019769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42638">
            <w:rPr>
              <w:rStyle w:val="eSPISCCParagraphDefaultFont"/>
              <w:rFonts w:eastAsiaTheme="minorHAnsi"/>
            </w:rPr>
            <w:t>članka 216. stavka 1., članka 176. stavka 2., članka 43. stavka 1., članka 181. stavka 1., članka 16. stavka 1., članka 238.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  <w:listItem w:displayText="Zakon o osobnoj iskaznici" w:value="Zakon o osobnoj iskaznic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42638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42638">
            <w:rPr>
              <w:rStyle w:val="eSPISCCParagraphDefaultFont"/>
              <w:rFonts w:eastAsiaTheme="minorHAnsi"/>
            </w:rPr>
            <w:t>27.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63462D2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2BFF9D7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442638" w:rsidR="00A76642" w:rsidP="00442638" w:rsidRDefault="00790006" w14:paraId="183B4E2D" w14:textId="4B0F7AB2">
      <w:pPr>
        <w:ind w:firstLine="708"/>
        <w:jc w:val="both"/>
        <w:rPr>
          <w:rFonts w:eastAsia="Calibri" w:cs="Times New Roman"/>
          <w:bCs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>.</w:t>
      </w:r>
      <w:r w:rsidRPr="00CE79FB" w:rsidR="00CE79FB">
        <w:rPr>
          <w:rFonts w:eastAsia="Calibri" w:cs="Times New Roman"/>
        </w:rPr>
        <w:t xml:space="preserve"> </w:t>
      </w:r>
      <w:r w:rsidRPr="00442638" w:rsidR="00442638">
        <w:rPr>
          <w:rFonts w:eastAsia="Calibri" w:cs="Times New Roman"/>
          <w:bCs/>
        </w:rPr>
        <w:t>Prekršajnog zakona (NN 107/2007, 39/2013, 157/2013, 110/2015, 70/2017, 118/2018, 114/22 – dalje PZ)</w:t>
      </w:r>
      <w:r w:rsidR="00442638">
        <w:rPr>
          <w:rFonts w:eastAsia="Calibri" w:cs="Times New Roman"/>
          <w:bCs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novčane kazne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Miroslavu Roso, OIB 98677019769">
            <w:listItem w:displayText="Miroslavu Roso, OIB 98677019769" w:value="Miroslavu Roso, OIB 98677019769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Miroslavu Roso, OIB 98677019769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 Stilja 118a, 21276 Stilja">
            <w:listItem w:displayText=" Stilja 118a, 21276 Stilja" w:value=" Stilja 118a, 21276 Stilj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 xml:space="preserve"> Stilja 118a, 21276 Stilja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članka 216. stavka 1., članka 176. stavka 2., članka 43. stavka 1., članka 181. stavka 1., članka 16. stavka 1., članka 238.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442638">
        <w:rPr>
          <w:rFonts w:eastAsia="Times New Roman" w:cs="Times New Roman"/>
        </w:rPr>
        <w:t>Zakona o sigurnosti prometa na cestama.</w:t>
      </w:r>
    </w:p>
    <w:p w:rsidR="00561534" w:rsidP="00561534" w:rsidRDefault="00561534" w14:paraId="3632C98C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56AD859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EFABC06" w14:textId="754EA17D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 w:rsidR="00442638">
            <w:rPr>
              <w:rStyle w:val="eSPISCCParagraphDefaultFont"/>
            </w:rPr>
            <w:t>Općinskog suda u Metkoviću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 w:rsidR="00442638">
            <w:rPr>
              <w:rStyle w:val="eSPISCCParagraphDefaultFont"/>
            </w:rPr>
            <w:t>Pp-1238/2022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4-2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42638" w:rsidR="00442638">
            <w:rPr>
              <w:rStyle w:val="eSPISCCParagraphDefaultFont"/>
            </w:rPr>
            <w:t>26.04.2023.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 w:rsidR="00442638">
            <w:rPr>
              <w:rStyle w:val="eSPISCCParagraphDefaultFont"/>
            </w:rPr>
            <w:t>Miroslavu Roso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2638" w:rsidR="00442638">
            <w:rPr>
              <w:rStyle w:val="eSPISCCParagraphDefaultFont"/>
            </w:rPr>
            <w:t>novčane kazne</w:t>
          </w:r>
        </w:sdtContent>
      </w:sdt>
    </w:p>
    <w:p w:rsidRPr="00442638" w:rsidR="002A712A" w:rsidP="00442638" w:rsidRDefault="002A712A" w14:paraId="1282B086" w14:textId="3F9CC921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3ABACA24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561534" w:rsidR="00561534" w:rsidP="00442638" w:rsidRDefault="00561534" w14:paraId="42A6A7E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1A12B4" w:rsidR="001A12B4" w:rsidP="001A12B4" w:rsidRDefault="001A12B4" w14:paraId="0E848B96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Metkoviću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27.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7"/>
        <w:gridCol w:w="3050"/>
        <w:gridCol w:w="3110"/>
      </w:tblGrid>
      <w:tr w:rsidRPr="00B40829" w:rsidR="00B40829" w:rsidTr="00876430" w14:paraId="4669B24E" w14:textId="77777777">
        <w:tc>
          <w:tcPr>
            <w:tcW w:w="3284" w:type="dxa"/>
          </w:tcPr>
          <w:p w:rsidRPr="00B40829" w:rsidR="00B40829" w:rsidP="00B40829" w:rsidRDefault="00B40829" w14:paraId="0DEBA93A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24C7BE3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1DD9C510" w14:textId="3B654A65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442638"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43961F98" w14:textId="77777777">
        <w:tc>
          <w:tcPr>
            <w:tcW w:w="3284" w:type="dxa"/>
          </w:tcPr>
          <w:p w:rsidRPr="00B40829" w:rsidR="00B40829" w:rsidP="00B40829" w:rsidRDefault="00442638" w14:paraId="5FEA3CB7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42638">
                  <w:rPr>
                    <w:rStyle w:val="eSPISCCParagraphDefaultFont"/>
                    <w:rFonts w:eastAsiaTheme="minorHAnsi"/>
                  </w:rPr>
                  <w:t>Egidija Mijoč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3828254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442638" w14:paraId="772AE4BD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42638">
                  <w:rPr>
                    <w:rStyle w:val="eSPISCCParagraphDefaultFont"/>
                    <w:rFonts w:eastAsiaTheme="minorHAnsi"/>
                  </w:rPr>
                  <w:t>Venera Matić</w:t>
                </w:r>
              </w:sdtContent>
            </w:sdt>
          </w:p>
        </w:tc>
      </w:tr>
    </w:tbl>
    <w:p w:rsidR="00275E81" w:rsidP="00442638" w:rsidRDefault="00275E81" w14:paraId="7742162D" w14:textId="77777777">
      <w:pPr>
        <w:spacing w:after="0" w:line="276" w:lineRule="auto"/>
        <w:jc w:val="both"/>
        <w:rPr>
          <w:rFonts w:eastAsia="Calibri" w:cs="Times New Roman"/>
        </w:rPr>
      </w:pPr>
    </w:p>
    <w:p w:rsidR="00275E81" w:rsidP="00B40829" w:rsidRDefault="00275E81" w14:paraId="3D59B97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62D645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066F7ACF" w14:textId="1C740C60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Općinskog suda u Metkoviću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DC70DD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86A1B16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99E071C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3E83C17F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42638" w:rsidR="00442638">
            <w:rPr>
              <w:rStyle w:val="eSPISCCParagraphDefaultFont"/>
              <w:rFonts w:eastAsiaTheme="minorHAnsi"/>
            </w:rPr>
            <w:t>Miroslav Roso, Stilja 118a, 21276 Stilja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442638" w:rsidR="00B37A7D" w:rsidP="00442638" w:rsidRDefault="00B37A7D" w14:paraId="09DA9CFB" w14:textId="0FBABEE2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 w:rsidRPr="00442638">
        <w:rPr>
          <w:rFonts w:eastAsia="Calibri" w:cs="Times New Roman"/>
        </w:rPr>
        <w:t>spis</w:t>
      </w:r>
    </w:p>
    <w:p w:rsidRPr="00B40829" w:rsidR="00B37A7D" w:rsidP="00B37A7D" w:rsidRDefault="00B37A7D" w14:paraId="22C4FD69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7A3A6FC5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0CCDB2D9" w14:textId="77777777">
      <w:r>
        <w:separator/>
      </w:r>
    </w:p>
  </w:endnote>
  <w:endnote w:type="continuationSeparator" w:id="0">
    <w:p w:rsidR="00803F80" w:rsidP="00537B78" w:rsidRDefault="00803F80" w14:paraId="66E397D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8AC19A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D61B851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0AE47F99" w14:textId="77777777">
      <w:r>
        <w:separator/>
      </w:r>
    </w:p>
  </w:footnote>
  <w:footnote w:type="continuationSeparator" w:id="0">
    <w:p w:rsidR="00803F80" w:rsidP="00537B78" w:rsidRDefault="00803F80" w14:paraId="41AC7E2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23A5D7C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42638" w:rsidR="00442638">
          <w:rPr>
            <w:rStyle w:val="eSPISCCParagraphDefaultFont"/>
          </w:rPr>
          <w:t>Pp Ikp-359/2025-12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2638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C62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918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D4B62AC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109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590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014E86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14E86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6C62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Ikp-359/2025-12</izvorni_sadrzaj>
    <derivirana_varijabla naziv="DomainObject.Oznaka_1">Pp Ikp-359/2025-12</derivirana_varijabla>
  </DomainObject.Oznaka>
  <DomainObject.DonositeljOdluke.Ime>
    <izvorni_sadrzaj>Venera</izvorni_sadrzaj>
    <derivirana_varijabla naziv="DomainObject.DonositeljOdluke.Ime_1">Venera</derivirana_varijabla>
  </DomainObject.DonositeljOdluke.Ime>
  <DomainObject.DonositeljOdluke.Prezime>
    <izvorni_sadrzaj>Matić</izvorni_sadrzaj>
    <derivirana_varijabla naziv="DomainObject.DonositeljOdluke.Prezime_1">Matić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2025.</izvorni_sadrzaj>
    <derivirana_varijabla naziv="DomainObject.Predmet.DatumOsnivanja_1">21.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Ikp-359/2025</izvorni_sadrzaj>
    <derivirana_varijabla naziv="DomainObject.Predmet.OznakaBroj_1">Pp Ikp-359/2025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Miroslav Roso</izvorni_sadrzaj>
    <derivirana_varijabla naziv="DomainObject.Predmet.ProtustrankaFormated_1">  Miroslav Roso</derivirana_varijabla>
  </DomainObject.Predmet.ProtustrankaFormated>
  <DomainObject.Predmet.ProtustrankaFormatedOIB>
    <izvorni_sadrzaj>  Miroslav Roso, OIB 98677019769</izvorni_sadrzaj>
    <derivirana_varijabla naziv="DomainObject.Predmet.ProtustrankaFormatedOIB_1">  Miroslav Roso, OIB 98677019769</derivirana_varijabla>
  </DomainObject.Predmet.ProtustrankaFormatedOIB>
  <DomainObject.Predmet.ProtustrankaFormatedWithAdress>
    <izvorni_sadrzaj> Miroslav Roso, Stilja 118a, 21276 Stilja</izvorni_sadrzaj>
    <derivirana_varijabla naziv="DomainObject.Predmet.ProtustrankaFormatedWithAdress_1"> Miroslav Roso, Stilja 118a, 21276 Stilja</derivirana_varijabla>
  </DomainObject.Predmet.ProtustrankaFormatedWithAdress>
  <DomainObject.Predmet.ProtustrankaFormatedWithAdressOIB>
    <izvorni_sadrzaj> Miroslav Roso, OIB 98677019769, Stilja 118a, 21276 Stilja</izvorni_sadrzaj>
    <derivirana_varijabla naziv="DomainObject.Predmet.ProtustrankaFormatedWithAdressOIB_1"> Miroslav Roso, OIB 98677019769, Stilja 118a, 21276 Stilja</derivirana_varijabla>
  </DomainObject.Predmet.ProtustrankaFormatedWithAdressOIB>
  <DomainObject.Predmet.ProtustrankaWithAdress>
    <izvorni_sadrzaj>Miroslav Roso Stilja 118a, 21276 Stilja</izvorni_sadrzaj>
    <derivirana_varijabla naziv="DomainObject.Predmet.ProtustrankaWithAdress_1">Miroslav Roso Stilja 118a, 21276 Stilja</derivirana_varijabla>
  </DomainObject.Predmet.ProtustrankaWithAdress>
  <DomainObject.Predmet.ProtustrankaWithAdressOIB>
    <izvorni_sadrzaj>Miroslav Roso, OIB 98677019769, Stilja 118a, 21276 Stilja</izvorni_sadrzaj>
    <derivirana_varijabla naziv="DomainObject.Predmet.ProtustrankaWithAdressOIB_1">Miroslav Roso, OIB 98677019769, Stilja 118a, 21276 Stilja</derivirana_varijabla>
  </DomainObject.Predmet.ProtustrankaWithAdressOIB>
  <DomainObject.Predmet.ProtustrankaNazivFormated>
    <izvorni_sadrzaj>Miroslav Roso</izvorni_sadrzaj>
    <derivirana_varijabla naziv="DomainObject.Predmet.ProtustrankaNazivFormated_1">Miroslavu Roso</derivirana_varijabla>
    <derivirana_varijabla naziv="Padez">Miroslav Roso</derivirana_varijabla>
  </DomainObject.Predmet.ProtustrankaNazivFormated>
  <DomainObject.Predmet.ProtustrankaNazivFormatedOIB>
    <izvorni_sadrzaj>Miroslav Roso, OIB 98677019769</izvorni_sadrzaj>
    <derivirana_varijabla naziv="DomainObject.Predmet.ProtustrankaNazivFormatedOIB_1">Miroslav Roso, OIB 98677019769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10 - Matić</izvorni_sadrzaj>
    <derivirana_varijabla naziv="DomainObject.Predmet.Referada.Naziv_1">Referada 10 - Matić</derivirana_varijabla>
  </DomainObject.Predmet.Referada.Naziv>
  <DomainObject.Predmet.Referada.Oznaka>
    <izvorni_sadrzaj>ref 10</izvorni_sadrzaj>
    <derivirana_varijabla naziv="DomainObject.Predmet.Referada.Oznaka_1">ref 10</derivirana_varijabla>
  </DomainObject.Predmet.Referada.Oznaka>
  <DomainObject.Predmet.Referada.Prostorija.Naziv>
    <izvorni_sadrzaj>Sudnica 3 - Matić</izvorni_sadrzaj>
    <derivirana_varijabla naziv="DomainObject.Predmet.Referada.Prostorija.Naziv_1">Sudnica 3 - Matić</derivirana_varijabla>
  </DomainObject.Predmet.Referada.Prostorija.Naziv>
  <DomainObject.Predmet.Referada.Prostorija.Oznaka>
    <izvorni_sadrzaj>2-01 Matić</izvorni_sadrzaj>
    <derivirana_varijabla naziv="DomainObject.Predmet.Referada.Prostorija.Oznaka_1">2-01 Matić</derivirana_varijabla>
  </DomainObject.Predmet.Referada.Prostorija.Oznaka>
  <DomainObject.Predmet.Referada.Sud.Naziv>
    <izvorni_sadrzaj>Općinski sud u Metkoviću</izvorni_sadrzaj>
    <derivirana_varijabla naziv="DomainObject.Predmet.Referada.Sud.Naziv_1">Općinskog suda u Metkoviću</derivirana_varijabla>
    <derivirana_varijabla naziv="DomainObject.Predmet.Referada.Sud.Naziv">Općinski sud u Metkoviću</derivirana_varijabla>
    <derivirana_varijabla naziv="Nazivadresasuda">Općinskog suda u Metkoviću</derivirana_varijabla>
  </DomainObject.Predmet.Referada.Sud.Naziv>
  <DomainObject.Predmet.Referada.Sudac>
    <izvorni_sadrzaj>Venera Matić</izvorni_sadrzaj>
    <derivirana_varijabla naziv="DomainObject.Predmet.Referada.Sudac_1">Venera Matić</derivirana_varijabla>
    <derivirana_varijabla naziv="Dativ">Veneri Matić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Dubrovniku; Stalna služba u Korčuli</izvorni_sadrzaj>
    <derivirana_varijabla naziv="DomainObject.Predmet.StrankaFormated_1">  Općinski sud u Dubrovniku; Stalna služba u Korčuli</derivirana_varijabla>
  </DomainObject.Predmet.StrankaFormated>
  <DomainObject.Predmet.StrankaFormatedOIB>
    <izvorni_sadrzaj>  Općinski sud u Dubrovniku; Stalna služba u Korčuli, OIB 48074464528</izvorni_sadrzaj>
    <derivirana_varijabla naziv="DomainObject.Predmet.StrankaFormatedOIB_1">  Općinski sud u Dubrovniku; Stalna služba u Korčuli, OIB 48074464528</derivirana_varijabla>
  </DomainObject.Predmet.StrankaFormatedOIB>
  <DomainObject.Predmet.StrankaFormatedWithAdress>
    <izvorni_sadrzaj> Općinski sud u Dubrovniku; Stalna služba u Korčuli, Dr. Ante Starčevića 23, 20000 Dubrovnik</izvorni_sadrzaj>
    <derivirana_varijabla naziv="DomainObject.Predmet.StrankaFormatedWithAdress_1"> Općinski sud u Dubrovniku; Stalna služba u Korčuli, Dr. Ante Starčevića 23, 20000 Dubrovnik</derivirana_varijabla>
  </DomainObject.Predmet.StrankaFormatedWithAdress>
  <DomainObject.Predmet.StrankaFormatedWithAdressOIB>
    <izvorni_sadrzaj> Općinski sud u Dubrovniku; Stalna služba u Korčuli, OIB 48074464528, Dr. Ante Starčevića 23, 20000 Dubrovnik</izvorni_sadrzaj>
    <derivirana_varijabla naziv="DomainObject.Predmet.StrankaFormatedWithAdressOIB_1"> Općinski sud u Dubrovniku; Stalna služba u Korčuli, OIB 48074464528, Dr. Ante Starčevića 23, 20000 Dubrovnik</derivirana_varijabla>
  </DomainObject.Predmet.StrankaFormatedWithAdressOIB>
  <DomainObject.Predmet.StrankaWithAdress>
    <izvorni_sadrzaj>Općinski sud u Dubrovniku; Stalna služba u Korčuli Dr. Ante Starčevića 23,20000 Dubrovnik</izvorni_sadrzaj>
    <derivirana_varijabla naziv="DomainObject.Predmet.StrankaWithAdress_1">Općinski sud u Dubrovniku; Stalna služba u Korčuli Dr. Ante Starčevića 23,20000 Dubrovnik</derivirana_varijabla>
  </DomainObject.Predmet.StrankaWithAdress>
  <DomainObject.Predmet.StrankaWithAdressOIB>
    <izvorni_sadrzaj>Općinski sud u Dubrovniku; Stalna služba u Korčuli, OIB 48074464528, Dr. Ante Starčevića 23,20000 Dubrovnik</izvorni_sadrzaj>
    <derivirana_varijabla naziv="DomainObject.Predmet.StrankaWithAdressOIB_1">Općinski sud u Dubrovniku; Stalna služba u Korčuli, OIB 48074464528, Dr. Ante Starčevića 23,20000 Dubrovnik</derivirana_varijabla>
  </DomainObject.Predmet.StrankaWithAdressOIB>
  <DomainObject.Predmet.StrankaNazivFormated>
    <izvorni_sadrzaj>Općinski sud u Dubrovniku; Stalna služba u Korčuli</izvorni_sadrzaj>
    <derivirana_varijabla naziv="DomainObject.Predmet.StrankaNazivFormated_1">Općinski sud u Dubrovniku; Stalna služba u Korčuli</derivirana_varijabla>
    <derivirana_varijabla naziv="Padez">Općinski sud u Dubrovniku; Stalna služba u Korčuli</derivirana_varijabla>
  </DomainObject.Predmet.StrankaNazivFormated>
  <DomainObject.Predmet.StrankaNazivFormatedOIB>
    <izvorni_sadrzaj>Općinski sud u Dubrovniku; Stalna služba u Korčuli, OIB 48074464528</izvorni_sadrzaj>
    <derivirana_varijabla naziv="DomainObject.Predmet.StrankaNazivFormatedOIB_1">Općinski sud u Dubrovniku; Stalna služba u Korčuli, OIB 48074464528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Kazneno-prekršajna pisarnica</izvorni_sadrzaj>
    <derivirana_varijabla naziv="DomainObject.Predmet.TrenutnaLokacijaSpisa.Naziv_1">Kazneno-prekršajna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Egidija Mijoč</izvorni_sadrzaj>
    <derivirana_varijabla naziv="DomainObject.Predmet.Zapisnicar_1">Egidija Mijoč</derivirana_varijabla>
    <derivirana_varijabla naziv="Padez">Egidija Mijoč</derivirana_varijabla>
  </DomainObject.Predmet.Zapisnicar>
  <DomainObject.Predmet.StrankaListFormated>
    <izvorni_sadrzaj>
      <item>Općinski sud u Dubrovniku; Stalna služba u Korčuli</item>
    </izvorni_sadrzaj>
    <derivirana_varijabla naziv="DomainObject.Predmet.StrankaListFormated_1">
      <item>Općinski sud u Dubrovniku; Stalna služba u Korčuli</item>
    </derivirana_varijabla>
  </DomainObject.Predmet.StrankaListFormated>
  <DomainObject.Predmet.StrankaListFormatedOIB>
    <izvorni_sadrzaj>
      <item>Općinski sud u Dubrovniku; Stalna služba u Korčuli, OIB 48074464528</item>
    </izvorni_sadrzaj>
    <derivirana_varijabla naziv="DomainObject.Predmet.StrankaListFormatedOIB_1">
      <item>Općinski sud u Dubrovniku; Stalna služba u Korčuli, OIB 48074464528</item>
    </derivirana_varijabla>
  </DomainObject.Predmet.StrankaListFormatedOIB>
  <DomainObject.Predmet.StrankaListFormatedWithAdress>
    <izvorni_sadrzaj>
      <item>Općinski sud u Dubrovniku; Stalna služba u Korčuli, Dr. Ante Starčevića 23, 20000 Dubrovnik</item>
    </izvorni_sadrzaj>
    <derivirana_varijabla naziv="DomainObject.Predmet.StrankaListFormatedWithAdress_1">
      <item>Općinski sud u Dubrovniku; Stalna služba u Korčuli, Dr. Ante Starčevića 23, 20000 Dubrovnik</item>
    </derivirana_varijabla>
  </DomainObject.Predmet.StrankaListFormatedWithAdress>
  <DomainObject.Predmet.StrankaListFormatedWithAdressOIB>
    <izvorni_sadrzaj>
      <item>Općinski sud u Dubrovniku; Stalna služba u Korčuli, OIB 48074464528, Dr. Ante Starčevića 23, 20000 Dubrovnik</item>
    </izvorni_sadrzaj>
    <derivirana_varijabla naziv="DomainObject.Predmet.StrankaListFormatedWithAdressOIB_1">
      <item>Općinski sud u Dubrovniku; Stalna služba u Korčuli, OIB 48074464528, Dr. Ante Starčevića 23, 20000 Dubrovnik</item>
    </derivirana_varijabla>
  </DomainObject.Predmet.StrankaListFormatedWithAdressOIB>
  <DomainObject.Predmet.StrankaListNazivFormated>
    <izvorni_sadrzaj>
      <item>Općinski sud u Dubrovniku; Stalna služba u Korčuli</item>
    </izvorni_sadrzaj>
    <derivirana_varijabla naziv="DomainObject.Predmet.StrankaListNazivFormated_1">
      <item>Općinski sud u Dubrovniku; Stalna služba u Korčuli</item>
    </derivirana_varijabla>
  </DomainObject.Predmet.StrankaListNazivFormated>
  <DomainObject.Predmet.StrankaListNazivFormatedOIB>
    <izvorni_sadrzaj>
      <item>Općinski sud u Dubrovniku; Stalna služba u Korčuli, OIB 48074464528</item>
    </izvorni_sadrzaj>
    <derivirana_varijabla naziv="DomainObject.Predmet.StrankaListNazivFormatedOIB_1">
      <item>Općinski sud u Dubrovniku; Stalna služba u Korčuli, OIB 48074464528</item>
    </derivirana_varijabla>
  </DomainObject.Predmet.StrankaListNazivFormatedOIB>
  <DomainObject.Predmet.ProtuStrankaListFormated>
    <izvorni_sadrzaj>
      <item>Miroslav Roso</item>
    </izvorni_sadrzaj>
    <derivirana_varijabla naziv="DomainObject.Predmet.ProtuStrankaListFormated_1">
      <item>Miroslav Roso</item>
    </derivirana_varijabla>
  </DomainObject.Predmet.ProtuStrankaListFormated>
  <DomainObject.Predmet.ProtuStrankaListFormatedOIB>
    <izvorni_sadrzaj>
      <item>Miroslav Roso, OIB 98677019769</item>
    </izvorni_sadrzaj>
    <derivirana_varijabla naziv="DomainObject.Predmet.ProtuStrankaListFormatedOIB_1">
      <item>Miroslavu Roso, OIB 98677019769</item>
    </derivirana_varijabla>
  </DomainObject.Predmet.ProtuStrankaListFormatedOIB>
  <DomainObject.Predmet.ProtuStrankaListFormatedWithAdress>
    <izvorni_sadrzaj>
      <item>Miroslav Roso, Stilja 118a, 21276 Stilja</item>
    </izvorni_sadrzaj>
    <derivirana_varijabla naziv="DomainObject.Predmet.ProtuStrankaListFormatedWithAdress_1">
      <item> Stilja 118a, 21276 Stilja</item>
    </derivirana_varijabla>
  </DomainObject.Predmet.ProtuStrankaListFormatedWithAdress>
  <DomainObject.Predmet.ProtuStrankaListFormatedWithAdressOIB>
    <izvorni_sadrzaj>
      <item>Miroslav Roso, OIB 98677019769, Stilja 118a, 21276 Stilja</item>
    </izvorni_sadrzaj>
    <derivirana_varijabla naziv="DomainObject.Predmet.ProtuStrankaListFormatedWithAdressOIB_1">
      <item>Miroslav Roso, OIB 98677019769, Stilja 118a, 21276 Stilja</item>
    </derivirana_varijabla>
  </DomainObject.Predmet.ProtuStrankaListFormatedWithAdressOIB>
  <DomainObject.Predmet.ProtuStrankaListNazivFormated>
    <izvorni_sadrzaj>
      <item>Miroslav Roso</item>
    </izvorni_sadrzaj>
    <derivirana_varijabla naziv="DomainObject.Predmet.ProtuStrankaListNazivFormated_1">
      <item>Miroslav Roso</item>
    </derivirana_varijabla>
  </DomainObject.Predmet.ProtuStrankaListNazivFormated>
  <DomainObject.Predmet.ProtuStrankaListNazivFormatedOIB>
    <izvorni_sadrzaj>
      <item>Miroslav Roso, OIB 98677019769</item>
    </izvorni_sadrzaj>
    <derivirana_varijabla naziv="DomainObject.Predmet.ProtuStrankaListNazivFormatedOIB_1">
      <item>Miroslav Roso, OIB 98677019769</item>
    </derivirana_varijabla>
  </DomainObject.Predmet.ProtuStrankaListNazivFormatedOIB>
  <DomainObject.Predmet.OstaliListFormated>
    <izvorni_sadrzaj>
      <item>Zatvor u Dubrovniku</item>
    </izvorni_sadrzaj>
    <derivirana_varijabla naziv="DomainObject.Predmet.OstaliListFormated_1">
      <item>Zatvor u Dubrovniku</item>
    </derivirana_varijabla>
    <derivirana_varijabla naziv="DrugaOsoba">
      <item>Zatvor u Dubrovniku</item>
    </derivirana_varijabla>
  </DomainObject.Predmet.OstaliListFormated>
  <DomainObject.Predmet.OstaliListFormatedOIB>
    <izvorni_sadrzaj>
      <item>Zatvor u Dubrovniku, OIB 67505868091</item>
    </izvorni_sadrzaj>
    <derivirana_varijabla naziv="DomainObject.Predmet.OstaliListFormatedOIB_1">
      <item>Zatvor u Dubrovniku, OIB 67505868091</item>
    </derivirana_varijabla>
  </DomainObject.Predmet.OstaliListFormatedOIB>
  <DomainObject.Predmet.OstaliListFormatedWithAdress>
    <izvorni_sadrzaj>
      <item>Zatvor u Dubrovniku, Ulica Bana Josipa Jelačića 12, 20000 Dubrovnik</item>
    </izvorni_sadrzaj>
    <derivirana_varijabla naziv="DomainObject.Predmet.OstaliListFormatedWithAdress_1">
      <item>Zatvor u Dubrovniku, Ulica Bana Josipa Jelačića 12, 20000 Dubrovnik</item>
    </derivirana_varijabla>
  </DomainObject.Predmet.OstaliListFormatedWithAdress>
  <DomainObject.Predmet.OstaliListFormatedWithAdressOIB>
    <izvorni_sadrzaj>
      <item>Zatvor u Dubrovniku, OIB 67505868091, Ulica Bana Josipa Jelačića 12, 20000 Dubrovnik</item>
    </izvorni_sadrzaj>
    <derivirana_varijabla naziv="DomainObject.Predmet.OstaliListFormatedWithAdressOIB_1">
      <item>Zatvor u Dubrovniku, OIB 67505868091, Ulica Bana Josipa Jelačića 12, 20000 Dubrovnik</item>
    </derivirana_varijabla>
  </DomainObject.Predmet.OstaliListFormatedWithAdressOIB>
  <DomainObject.Predmet.OstaliListNazivFormated>
    <izvorni_sadrzaj>
      <item>Zatvor u Dubrovniku</item>
    </izvorni_sadrzaj>
    <derivirana_varijabla naziv="DomainObject.Predmet.OstaliListNazivFormated_1">
      <item>Zatvor u Dubrovniku</item>
    </derivirana_varijabla>
  </DomainObject.Predmet.OstaliListNazivFormated>
  <DomainObject.Predmet.OstaliListNazivFormatedOIB>
    <izvorni_sadrzaj>
      <item>Zatvor u Dubrovniku, OIB 67505868091</item>
    </izvorni_sadrzaj>
    <derivirana_varijabla naziv="DomainObject.Predmet.OstaliListNazivFormatedOIB_1">
      <item>Zatvor u Dubrovniku, OIB 67505868091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216, 176, 43, 181, 16, 238</izvorni_sadrzaj>
    <derivirana_varijabla naziv="DomainObject.Predmet.ClanakZakona_1">216, 176, 43, 181, 16, 238</derivirana_varijabla>
  </DomainObject.Predmet.ClanakZakona>
  <DomainObject.Predmet.ClanakZakonaFull>
    <izvorni_sadrzaj>članka 216. stavka 1., članka 176. stavka 2., članka 43. stavka 1., članka 181. stavka 1., članka 16. stavka 1., članka 238. stavka 1.</izvorni_sadrzaj>
    <derivirana_varijabla naziv="DomainObject.Predmet.ClanakZakonaFull_1">članka 216. stavka 1., članka 176. stavka 2., članka 43. stavka 1., članka 181. stavka 1., članka 16. stavka 1., članka 238.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27. travnja 2026.</izvorni_sadrzaj>
    <derivirana_varijabla naziv="DomainObject.Datum_1">27. travnja 2026.</derivirana_varijabla>
    <derivirana_varijabla naziv="datum">27. travnja 2026.</derivirana_varijabla>
    <derivirana_varijabla naziv="datumpravomocnosti">27. travnja 2026.</derivirana_varijabla>
    <derivirana_varijabla naziv="datumizvrsnosti">27. travnja 2026.</derivirana_varijabla>
  </DomainObject.Datum>
  <DomainObject.PoslovniBrojDokumenta>
    <izvorni_sadrzaj>Pp Ikp-359/2025-12</izvorni_sadrzaj>
    <derivirana_varijabla naziv="DomainObject.PoslovniBrojDokumenta_1">Pp Ikp-359/2025-12</derivirana_varijabla>
  </DomainObject.PoslovniBrojDokumenta>
  <DomainObject.Predmet.StrankaIDrugi>
    <izvorni_sadrzaj>Općinski sud u Dubrovniku; Stalna služba u Korčuli</izvorni_sadrzaj>
    <derivirana_varijabla naziv="DomainObject.Predmet.StrankaIDrugi_1">Općinski sud u Dubrovniku; Stalna služba u Korčuli</derivirana_varijabla>
  </DomainObject.Predmet.StrankaIDrugi>
  <DomainObject.Predmet.ProtustrankaIDrugi>
    <izvorni_sadrzaj>Miroslav Roso</izvorni_sadrzaj>
    <derivirana_varijabla naziv="DomainObject.Predmet.ProtustrankaIDrugi_1">Miroslav Roso</derivirana_varijabla>
  </DomainObject.Predmet.ProtustrankaIDrugi>
  <DomainObject.Predmet.StrankaIDrugiAdressOIB>
    <izvorni_sadrzaj>Općinski sud u Dubrovniku; Stalna služba u Korčuli, OIB 48074464528, Dr. Ante Starčevića 23, 20000 Dubrovnik</izvorni_sadrzaj>
    <derivirana_varijabla naziv="DomainObject.Predmet.StrankaIDrugiAdressOIB_1">Općinski sud u Dubrovniku; Stalna služba u Korčuli, OIB 48074464528, Dr. Ante Starčevića 23, 20000 Dubrovnik</derivirana_varijabla>
  </DomainObject.Predmet.StrankaIDrugiAdressOIB>
  <DomainObject.Predmet.ProtustrankaIDrugiAdressOIB>
    <izvorni_sadrzaj>Miroslav Roso, OIB 98677019769, Stilja 118a, 21276 Stilja</izvorni_sadrzaj>
    <derivirana_varijabla naziv="DomainObject.Predmet.ProtustrankaIDrugiAdressOIB_1">Miroslav Roso, OIB 98677019769, Stilja 118a, 21276 Stilja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Roso</item>
      <item>Zatvor u Dubrovniku</item>
      <item>Općinski sud u Dubrovniku; Stalna služba u Korčuli</item>
    </izvorni_sadrzaj>
    <derivirana_varijabla naziv="DomainObject.Predmet.SudioniciListNaziv_1">
      <item>Miroslav Roso</item>
      <item>Zatvor u Dubrovniku</item>
      <item>Općinski sud u Dubrovniku; Stalna služba u Korčuli</item>
    </derivirana_varijabla>
    <derivirana_varijabla naziv="OstaliSudionici">
      <item>Miroslav Roso</item>
      <item>Zatvor u Dubrovniku</item>
      <item>Općinski sud u Dubrovniku; Stalna služba u Korčuli</item>
    </derivirana_varijabla>
  </DomainObject.Predmet.SudioniciListNaziv>
  <DomainObject.Predmet.SudioniciListAdressOIB>
    <izvorni_sadrzaj>
      <item>Miroslav Roso, OIB 98677019769, Stilja 118a,21276 Stilja</item>
      <item>Zatvor u Dubrovniku, OIB 67505868091, Ulica Bana Josipa Jelačića 12,20000 Dubrovnik</item>
      <item>Općinski sud u Dubrovniku; Stalna služba u Korčuli, OIB 48074464528, Dr. Ante Starčevića 23,20000 Dubrovnik</item>
    </izvorni_sadrzaj>
    <derivirana_varijabla naziv="DomainObject.Predmet.SudioniciListAdressOIB_1">
      <item>Miroslav Roso, OIB 98677019769, Stilja 118a,21276 Stilja</item>
      <item>Zatvor u Dubrovniku, OIB 67505868091, Ulica Bana Josipa Jelačića 12,20000 Dubrovnik</item>
      <item>Općinski sud u Dubrovniku; Stalna služba u Korčuli, OIB 48074464528, Dr. Ante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2.300,36 EUR</izvorni_sadrzaj>
    <derivirana_varijabla naziv="DomainObject.Predmet.Pristojbe_1">trošak za novčana kazna u iznosu od 2.300,36 EUR</derivirana_varijabla>
  </DomainObject.Predmet.Pristojbe>
  <DomainObject.Predmet.PristojbeSudionikNazivOIB>
    <izvorni_sadrzaj>Miroslav Roso, OIB 98677019769</izvorni_sadrzaj>
    <derivirana_varijabla naziv="DomainObject.Predmet.PristojbeSudionikNazivOIB_1">Miroslav Roso, OIB 98677019769</derivirana_varijabla>
  </DomainObject.Predmet.PristojbeSudionikNazivOIB>
  <DomainObject.Predmet.PristojbePNB>
    <izvorni_sadrzaj>HR63 6050-3847-1061130940</izvorni_sadrzaj>
    <derivirana_varijabla naziv="DomainObject.Predmet.PristojbePNB_1">HR63 6050-3847-1061130940</derivirana_varijabla>
  </DomainObject.Predmet.PristojbePNB>
  <DomainObject.Predmet.PristojbeIznos>
    <izvorni_sadrzaj>2.300,36 EUR</izvorni_sadrzaj>
    <derivirana_varijabla naziv="DomainObject.Predmet.PristojbeIznos_1">2.300,36 EUR</derivirana_varijabla>
  </DomainObject.Predmet.PristojbeIznos>
  <DomainObject.Predmet.PristojbeOpisPlacanja>
    <izvorni_sadrzaj>Novčana kazna Pp-1238/2022, OS DU.</izvorni_sadrzaj>
    <derivirana_varijabla naziv="DomainObject.Predmet.PristojbeOpisPlacanja_1">Novčana kazna Pp-1238/2022, OS DU.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98677019769</item>
      <item>, OIB 67505868091</item>
      <item>, OIB 48074464528</item>
    </izvorni_sadrzaj>
    <derivirana_varijabla naziv="DomainObject.Predmet.SudioniciListNazivOIB_1">
      <item>, OIB 98677019769</item>
      <item>, OIB 67505868091</item>
      <item>, OIB 48074464528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</derivirana_varijabla>
  </DomainObject.Barcode>
  <DomainObject.Predmet.PristojbeDatumRokPlacanja>
    <izvorni_sadrzaj>21. rujna 2023.</izvorni_sadrzaj>
    <derivirana_varijabla naziv="DomainObject.Predmet.PristojbeDatumRokPlacanja_1">21. rujna 2023.</derivirana_varijabla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ožujka 2026.</izvorni_sadrzaj>
    <derivirana_varijabla naziv="DomainObject.PredzadnjaOdlukaIzPredmeta.DatumDonosenjaOdluke_1">9. ožujka 2026.</derivirana_varijabla>
  </DomainObject.PredzadnjaOdlukaIzPredmeta.DatumDonosenjaOdluke>
  <DomainObject.PredzadnjaOdlukaIzPredmeta.Oznaka>
    <izvorni_sadrzaj>Pp Ikp-359/2025-9</izvorni_sadrzaj>
    <derivirana_varijabla naziv="DomainObject.PredzadnjaOdlukaIzPredmeta.Oznaka_1">Pp Ikp-359/2025-9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lipnja 2022.</izvorni_sadrzaj>
    <derivirana_varijabla naziv="DomainObject.Predmet.DatumPocetkaProcesa_1">17.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osobnoj iskaznici</item>
    </izvorni_sadrzaj>
    <derivirana_varijabla naziv="DomainObject.ZakonPravilnikList_1">
      <item>Zakon o sigurnosti prometa na cestama</item>
      <item>Zakon o osobnoj iskaznici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Miroslav Roso, Stilja 118a, 21276 Stilja</izvorni_sadrzaj>
    <derivirana_varijabla naziv="DomainObject.Predmet.OsudenikImePrezimeAdresa_1">Miroslav Roso, Stilja 118a, 21276 Stilja</derivirana_varijabla>
  </DomainObject.Predmet.OsudenikImePrezimeAdresa>
  <DomainObject.Predmet.OsudenikImePrezimeOIBDatRodenja>
    <izvorni_sadrzaj>Miroslav Roso, OIB 98677019769, rođen-a 10.12.1956.</izvorni_sadrzaj>
    <derivirana_varijabla naziv="DomainObject.Predmet.OsudenikImePrezimeOIBDatRodenja_1">Miroslav Roso, OIB 98677019769, rođen-a 10.12.1956.</derivirana_varijabla>
  </DomainObject.Predmet.OsudenikImePrezimeOIBDatRodenja>
  <DomainObject.IkpPredmet.OdlukaRjesenjeIshodisni>
    <izvorni_sadrzaj/>
    <derivirana_varijabla naziv="DomainObject.IkpPredmet.OdlukaRjesenjeIshodisni_1">Pp-1238/2022</derivirana_varijabla>
  </DomainObject.IkpPredmet.OdlukaRjesenjeIshodisni>
  <DomainObject.IkpPredmet.NovcanaObaveza.PreostaliIznos>
    <izvorni_sadrzaj>2.300,36 EUR</izvorni_sadrzaj>
    <derivirana_varijabla naziv="DomainObject.IkpPredmet.NovcanaObaveza.PreostaliIznos_1">2.300,36 EUR</derivirana_varijabla>
  </DomainObject.IkpPredmet.NovcanaObaveza.PreostaliIznos>
  <DomainObject.IkpPredmet.NovcanaObaveza.PNB>
    <izvorni_sadrzaj>HR63 6050-3847-1061130940</izvorni_sadrzaj>
    <derivirana_varijabla naziv="DomainObject.IkpPredmet.NovcanaObaveza.PNB_1">HR63 6050-3847-1061130940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26.04.2023.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328</properties:Words>
  <properties:Characters>1831</properties:Characters>
  <properties:Lines>60</properties:Lines>
  <properties:Paragraphs>24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Ružica Glavinić</cp:lastModifiedBy>
  <cp:lastPrinted>2026-04-27T06:03:00Z</cp:lastPrinted>
  <dcterms:modified xmlns:xsi="http://www.w3.org/2001/XMLSchema-instance" xsi:type="dcterms:W3CDTF">2026-04-27T06:03:00Z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Ikp-359/2025-12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